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4068EC6A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20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EF39BE" w:rsidRDefault="00AE6898" w14:paraId="67928FCF" w14:textId="1968642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9</w:t>
            </w:r>
            <w:r w:rsidR="00B63990">
              <w:rPr>
                <w:rFonts w:ascii="Arial Narrow" w:hAnsi="Arial Narrow"/>
                <w:b/>
                <w:sz w:val="22"/>
                <w:szCs w:val="22"/>
              </w:rPr>
              <w:t>:</w:t>
            </w:r>
            <w:r w:rsidR="00845E49">
              <w:rPr>
                <w:rFonts w:ascii="Arial Narrow" w:hAnsi="Arial Narrow"/>
                <w:b/>
                <w:sz w:val="22"/>
                <w:szCs w:val="22"/>
              </w:rPr>
              <w:t xml:space="preserve">30 </w:t>
            </w:r>
            <w:r>
              <w:rPr>
                <w:rFonts w:ascii="Arial Narrow" w:hAnsi="Arial Narrow"/>
                <w:b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845E49" w14:paraId="30D97495" w14:textId="53E520C6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10:00 </w:t>
            </w:r>
            <w:r w:rsidR="00AE6898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9359C7" w:rsidP="00CD76E8" w:rsidRDefault="009359C7" w14:paraId="54798687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120C1" w:rsidR="00E120C1" w:rsidP="00E120C1" w:rsidRDefault="00E120C1" w14:paraId="088A68AC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120C1">
              <w:rPr>
                <w:rFonts w:ascii="Arial Narrow" w:hAnsi="Arial Narrow"/>
                <w:sz w:val="22"/>
                <w:szCs w:val="22"/>
              </w:rPr>
              <w:t>Socialización estrategia “Tecnologías para aprender” para la Institución Educativa La Tribuna sede 1 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976B45" w:rsidP="00976B45" w:rsidRDefault="006A2C1E" w14:paraId="591EC7F8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E120C1" w:rsidR="00976B45" w:rsidP="00E120C1" w:rsidRDefault="00976B45" w14:paraId="5729FC22" w14:textId="094D7BB8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976B45">
              <w:rPr>
                <w:rFonts w:ascii="Arial Narrow" w:hAnsi="Arial Narrow"/>
                <w:sz w:val="22"/>
                <w:szCs w:val="22"/>
              </w:rPr>
              <w:t xml:space="preserve">Socialización estrategia “Tecnologías para aprender” para la Institución Educativa </w:t>
            </w:r>
            <w:r w:rsidR="00BF507C">
              <w:rPr>
                <w:rFonts w:ascii="Arial Narrow" w:hAnsi="Arial Narrow"/>
                <w:sz w:val="22"/>
                <w:szCs w:val="22"/>
              </w:rPr>
              <w:t>La Tribuna</w:t>
            </w:r>
            <w:r w:rsidR="00E120C1">
              <w:rPr>
                <w:rFonts w:ascii="Arial Narrow" w:hAnsi="Arial Narrow"/>
                <w:sz w:val="22"/>
                <w:szCs w:val="22"/>
              </w:rPr>
              <w:t xml:space="preserve"> sede 1 Mun</w:t>
            </w:r>
            <w:r w:rsidRPr="00E120C1">
              <w:rPr>
                <w:rFonts w:ascii="Arial Narrow" w:hAnsi="Arial Narrow"/>
                <w:sz w:val="22"/>
                <w:szCs w:val="22"/>
              </w:rPr>
              <w:t>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27452A2F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27452A2F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976B45" w:rsidR="00EF51BA" w:rsidP="000F5584" w:rsidRDefault="00C201E6" w14:paraId="1F4CA321" w14:textId="20972214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 xml:space="preserve">La reunión a través de la plataforma Meet, </w:t>
            </w:r>
            <w:r>
              <w:rPr>
                <w:rFonts w:ascii="Arial Narrow" w:hAnsi="Arial Narrow"/>
                <w:sz w:val="22"/>
                <w:szCs w:val="22"/>
              </w:rPr>
              <w:t>iniciando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24 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de marzo de 2026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e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E120C1" w:rsidR="00E650CC">
              <w:rPr>
                <w:rFonts w:ascii="Arial Narrow" w:hAnsi="Arial Narrow"/>
                <w:sz w:val="22"/>
                <w:szCs w:val="22"/>
              </w:rPr>
              <w:t xml:space="preserve">Institución Educativa La Tribuna sede 1 </w:t>
            </w:r>
            <w:r w:rsidRPr="00976B45" w:rsidR="00EF51BA">
              <w:rPr>
                <w:rFonts w:ascii="Arial Narrow" w:hAnsi="Arial Narrow"/>
                <w:sz w:val="22"/>
                <w:szCs w:val="22"/>
              </w:rPr>
              <w:t>- Municipio del Charco - Nariño</w:t>
            </w:r>
          </w:p>
          <w:p w:rsidR="00C201E6" w:rsidP="00C201E6" w:rsidRDefault="00C201E6" w14:paraId="266BCC80" w14:textId="5A1ADBB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70554E"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="0070554E" w:rsidP="00E67784" w:rsidRDefault="0070554E" w14:paraId="2E053E1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0F5584" w:rsidP="000F5584" w:rsidRDefault="000F5584" w14:paraId="61FA41E3" w14:textId="2DDA27B0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27452A2F" w:rsidR="000F5584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Socialización estrategia “Tecnologías para aprender” para la </w:t>
            </w:r>
            <w:r w:rsidRPr="27452A2F" w:rsidR="00E650CC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Institución Educativa La Tribuna sede </w:t>
            </w:r>
            <w:r w:rsidRPr="27452A2F" w:rsidR="24025E5C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1 Municipio</w:t>
            </w:r>
            <w:r w:rsidRPr="27452A2F" w:rsidR="000F5584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 del Charco </w:t>
            </w:r>
            <w:r w:rsidRPr="27452A2F" w:rsidR="000F5584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–</w:t>
            </w:r>
            <w:r w:rsidRPr="27452A2F" w:rsidR="000F5584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30274BAE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E650CC">
              <w:rPr>
                <w:rFonts w:ascii="Arial Narrow" w:hAnsi="Arial Narrow"/>
                <w:sz w:val="22"/>
                <w:szCs w:val="22"/>
              </w:rPr>
              <w:t>10:00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27452A2F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27452A2F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27452A2F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27452A2F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27452A2F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Jaminton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0001413D" w14:paraId="73D2DFA5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0F5584" w:rsidP="000F5584" w:rsidRDefault="00E650CC" w14:paraId="4CFD38B5" w14:textId="04690E1B">
            <w:pPr>
              <w:rPr>
                <w:rFonts w:ascii="Arial Narrow" w:hAnsi="Arial Narrow"/>
                <w:sz w:val="22"/>
                <w:szCs w:val="22"/>
              </w:rPr>
            </w:pPr>
            <w:r w:rsidRPr="00E120C1">
              <w:rPr>
                <w:rFonts w:ascii="Arial Narrow" w:hAnsi="Arial Narrow"/>
                <w:sz w:val="22"/>
                <w:szCs w:val="22"/>
              </w:rPr>
              <w:t>Institución Educativa La Tribuna sede 1</w:t>
            </w:r>
          </w:p>
        </w:tc>
        <w:tc>
          <w:tcPr>
            <w:tcW w:w="3129" w:type="dxa"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:rsidR="000F5584" w:rsidP="00D84B8D" w:rsidRDefault="000F5584" w14:paraId="16CA8EBE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="001B4258">
        <w:rPr>
          <w:noProof/>
        </w:rPr>
        <w:drawing>
          <wp:inline distT="0" distB="0" distL="0" distR="0" wp14:anchorId="66C14FE1" wp14:editId="00A812C6">
            <wp:extent cx="4552440" cy="2426970"/>
            <wp:effectExtent l="0" t="0" r="635" b="0"/>
            <wp:docPr id="4597563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44" cy="243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2656B" w:rsidRDefault="00B2656B" w14:paraId="0A909137" w14:textId="77777777">
      <w:r>
        <w:separator/>
      </w:r>
    </w:p>
  </w:endnote>
  <w:endnote w:type="continuationSeparator" w:id="0">
    <w:p w:rsidR="00B2656B" w:rsidRDefault="00B2656B" w14:paraId="456A6504" w14:textId="77777777">
      <w:r>
        <w:continuationSeparator/>
      </w:r>
    </w:p>
  </w:endnote>
  <w:endnote w:type="continuationNotice" w:id="1">
    <w:p w:rsidR="00B2656B" w:rsidRDefault="00B2656B" w14:paraId="589F8677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2656B" w:rsidRDefault="00B2656B" w14:paraId="14752506" w14:textId="77777777">
      <w:r>
        <w:separator/>
      </w:r>
    </w:p>
  </w:footnote>
  <w:footnote w:type="continuationSeparator" w:id="0">
    <w:p w:rsidR="00B2656B" w:rsidRDefault="00B2656B" w14:paraId="1B653D37" w14:textId="77777777">
      <w:r>
        <w:continuationSeparator/>
      </w:r>
    </w:p>
  </w:footnote>
  <w:footnote w:type="continuationNotice" w:id="1">
    <w:p w:rsidR="00B2656B" w:rsidRDefault="00B2656B" w14:paraId="518A063A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OS14cZRK+fio2u" int2:id="R7hoczu8">
      <int2:state int2:type="spell" int2:value="Rejected"/>
    </int2:textHash>
    <int2:textHash int2:hashCode="Rik4NlabOWj0wd" int2:id="YBWlLg9l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3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4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8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5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6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7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8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49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0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4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5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6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59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0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0"/>
  </w:num>
  <w:num w:numId="3" w16cid:durableId="1239710839">
    <w:abstractNumId w:val="26"/>
  </w:num>
  <w:num w:numId="4" w16cid:durableId="1530683030">
    <w:abstractNumId w:val="12"/>
  </w:num>
  <w:num w:numId="5" w16cid:durableId="1535313464">
    <w:abstractNumId w:val="29"/>
  </w:num>
  <w:num w:numId="6" w16cid:durableId="1064838043">
    <w:abstractNumId w:val="20"/>
  </w:num>
  <w:num w:numId="7" w16cid:durableId="196890089">
    <w:abstractNumId w:val="28"/>
  </w:num>
  <w:num w:numId="8" w16cid:durableId="965888707">
    <w:abstractNumId w:val="3"/>
  </w:num>
  <w:num w:numId="9" w16cid:durableId="304431648">
    <w:abstractNumId w:val="25"/>
  </w:num>
  <w:num w:numId="10" w16cid:durableId="871920138">
    <w:abstractNumId w:val="10"/>
  </w:num>
  <w:num w:numId="11" w16cid:durableId="1318420083">
    <w:abstractNumId w:val="46"/>
  </w:num>
  <w:num w:numId="12" w16cid:durableId="391581300">
    <w:abstractNumId w:val="23"/>
  </w:num>
  <w:num w:numId="13" w16cid:durableId="302391924">
    <w:abstractNumId w:val="45"/>
  </w:num>
  <w:num w:numId="14" w16cid:durableId="1051031202">
    <w:abstractNumId w:val="32"/>
  </w:num>
  <w:num w:numId="15" w16cid:durableId="67534647">
    <w:abstractNumId w:val="36"/>
  </w:num>
  <w:num w:numId="16" w16cid:durableId="583338340">
    <w:abstractNumId w:val="58"/>
  </w:num>
  <w:num w:numId="17" w16cid:durableId="1330871262">
    <w:abstractNumId w:val="33"/>
  </w:num>
  <w:num w:numId="18" w16cid:durableId="173694929">
    <w:abstractNumId w:val="22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59"/>
  </w:num>
  <w:num w:numId="21" w16cid:durableId="1203857978">
    <w:abstractNumId w:val="18"/>
  </w:num>
  <w:num w:numId="22" w16cid:durableId="1452749894">
    <w:abstractNumId w:val="55"/>
  </w:num>
  <w:num w:numId="23" w16cid:durableId="421410548">
    <w:abstractNumId w:val="37"/>
  </w:num>
  <w:num w:numId="24" w16cid:durableId="423576539">
    <w:abstractNumId w:val="16"/>
  </w:num>
  <w:num w:numId="25" w16cid:durableId="168173334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4"/>
  </w:num>
  <w:num w:numId="28" w16cid:durableId="1482698483">
    <w:abstractNumId w:val="31"/>
  </w:num>
  <w:num w:numId="29" w16cid:durableId="1999382868">
    <w:abstractNumId w:val="43"/>
  </w:num>
  <w:num w:numId="30" w16cid:durableId="95904716">
    <w:abstractNumId w:val="35"/>
  </w:num>
  <w:num w:numId="31" w16cid:durableId="1898737672">
    <w:abstractNumId w:val="8"/>
  </w:num>
  <w:num w:numId="32" w16cid:durableId="133715211">
    <w:abstractNumId w:val="24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0"/>
  </w:num>
  <w:num w:numId="36" w16cid:durableId="2074959188">
    <w:abstractNumId w:val="21"/>
  </w:num>
  <w:num w:numId="37" w16cid:durableId="1234121990">
    <w:abstractNumId w:val="39"/>
  </w:num>
  <w:num w:numId="38" w16cid:durableId="1015155934">
    <w:abstractNumId w:val="41"/>
  </w:num>
  <w:num w:numId="39" w16cid:durableId="1218084501">
    <w:abstractNumId w:val="47"/>
  </w:num>
  <w:num w:numId="40" w16cid:durableId="1020745155">
    <w:abstractNumId w:val="60"/>
  </w:num>
  <w:num w:numId="41" w16cid:durableId="1663195159">
    <w:abstractNumId w:val="54"/>
  </w:num>
  <w:num w:numId="42" w16cid:durableId="647828671">
    <w:abstractNumId w:val="52"/>
  </w:num>
  <w:num w:numId="43" w16cid:durableId="1987582441">
    <w:abstractNumId w:val="57"/>
  </w:num>
  <w:num w:numId="44" w16cid:durableId="1088815937">
    <w:abstractNumId w:val="34"/>
  </w:num>
  <w:num w:numId="45" w16cid:durableId="1331174910">
    <w:abstractNumId w:val="53"/>
  </w:num>
  <w:num w:numId="46" w16cid:durableId="1326855588">
    <w:abstractNumId w:val="5"/>
  </w:num>
  <w:num w:numId="47" w16cid:durableId="2021466270">
    <w:abstractNumId w:val="51"/>
  </w:num>
  <w:num w:numId="48" w16cid:durableId="2048290193">
    <w:abstractNumId w:val="56"/>
  </w:num>
  <w:num w:numId="49" w16cid:durableId="1267886488">
    <w:abstractNumId w:val="27"/>
  </w:num>
  <w:num w:numId="50" w16cid:durableId="1001155601">
    <w:abstractNumId w:val="9"/>
  </w:num>
  <w:num w:numId="51" w16cid:durableId="1545484494">
    <w:abstractNumId w:val="19"/>
  </w:num>
  <w:num w:numId="52" w16cid:durableId="933242222">
    <w:abstractNumId w:val="0"/>
  </w:num>
  <w:num w:numId="53" w16cid:durableId="1176657044">
    <w:abstractNumId w:val="17"/>
  </w:num>
  <w:num w:numId="54" w16cid:durableId="1989045715">
    <w:abstractNumId w:val="44"/>
  </w:num>
  <w:num w:numId="55" w16cid:durableId="1669213740">
    <w:abstractNumId w:val="15"/>
  </w:num>
  <w:num w:numId="56" w16cid:durableId="443424150">
    <w:abstractNumId w:val="1"/>
  </w:num>
  <w:num w:numId="57" w16cid:durableId="752354906">
    <w:abstractNumId w:val="49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2"/>
  </w:num>
  <w:num w:numId="61" w16cid:durableId="1408069128">
    <w:abstractNumId w:val="48"/>
  </w:num>
  <w:num w:numId="62" w16cid:durableId="381485200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51D5"/>
    <w:rsid w:val="003A5A02"/>
    <w:rsid w:val="003A6A23"/>
    <w:rsid w:val="003A6D49"/>
    <w:rsid w:val="003A7275"/>
    <w:rsid w:val="003B4A37"/>
    <w:rsid w:val="003B68E6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C5BAA97"/>
    <w:rsid w:val="20938055"/>
    <w:rsid w:val="24025E5C"/>
    <w:rsid w:val="267CE858"/>
    <w:rsid w:val="27452A2F"/>
    <w:rsid w:val="450B44DF"/>
    <w:rsid w:val="45951F58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Relationship Type="http://schemas.microsoft.com/office/2020/10/relationships/intelligence" Target="intelligence2.xml" Id="Rbae582468d5a4d52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232</revision>
  <lastPrinted>2025-04-10T19:51:00.0000000Z</lastPrinted>
  <dcterms:created xsi:type="dcterms:W3CDTF">2026-02-20T13:54:00.0000000Z</dcterms:created>
  <dcterms:modified xsi:type="dcterms:W3CDTF">2026-04-15T15:23:23.7963600Z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